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C3" w:rsidRDefault="00FA6932" w:rsidP="00FA6932">
      <w:pPr>
        <w:rPr>
          <w:b/>
          <w:sz w:val="40"/>
          <w:szCs w:val="40"/>
        </w:rPr>
      </w:pPr>
      <w:r w:rsidRPr="00FA6932">
        <w:rPr>
          <w:b/>
          <w:sz w:val="40"/>
          <w:szCs w:val="40"/>
        </w:rPr>
        <w:t>Матеріально-технічне забезпечення закладу освіти</w:t>
      </w:r>
    </w:p>
    <w:p w:rsidR="00FA6932" w:rsidRPr="00FA6932" w:rsidRDefault="00FA6932" w:rsidP="00FA6932">
      <w:pPr>
        <w:rPr>
          <w:sz w:val="28"/>
          <w:szCs w:val="28"/>
        </w:rPr>
      </w:pPr>
      <w:r w:rsidRPr="00FA6932">
        <w:rPr>
          <w:sz w:val="28"/>
          <w:szCs w:val="28"/>
        </w:rPr>
        <w:t xml:space="preserve">Комунальний заклад «Корсунь-Шевченківський багатопрофільний НРЦ «Надія» ЧОР» </w:t>
      </w:r>
      <w:r w:rsidR="00D61874">
        <w:rPr>
          <w:sz w:val="28"/>
          <w:szCs w:val="28"/>
        </w:rPr>
        <w:t>має матеріально-технічне забезпечення: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FA6932" w:rsidTr="00ED3A8F">
        <w:tc>
          <w:tcPr>
            <w:tcW w:w="3794" w:type="dxa"/>
          </w:tcPr>
          <w:p w:rsidR="00FA6932" w:rsidRPr="00F96B5B" w:rsidRDefault="00FA6932" w:rsidP="00FA6932">
            <w:r w:rsidRPr="00F96B5B">
              <w:t xml:space="preserve">Навчальні </w:t>
            </w:r>
            <w:r>
              <w:t xml:space="preserve">кабінети </w:t>
            </w:r>
          </w:p>
        </w:tc>
        <w:tc>
          <w:tcPr>
            <w:tcW w:w="5812" w:type="dxa"/>
          </w:tcPr>
          <w:p w:rsidR="00FA6932" w:rsidRDefault="00FA6932" w:rsidP="00ED3A8F">
            <w:pPr>
              <w:jc w:val="both"/>
            </w:pPr>
            <w:r>
              <w:t>Кабінет математики, кабінет інформатики, кабінет фізики, кабінет хімії, кабінет жестової мови, кабінет української мови та літератури, кабінет ритміки, кабінет ЛФК, кабінет логопедичний і корекційний, кабінет СПО, лінгафонний кабінет, кабінет ОП</w:t>
            </w:r>
          </w:p>
          <w:p w:rsidR="00FA6932" w:rsidRDefault="00FA6932" w:rsidP="00ED3A8F">
            <w:r>
              <w:t xml:space="preserve">Оплачувані: </w:t>
            </w:r>
          </w:p>
          <w:p w:rsidR="00FA6932" w:rsidRDefault="00FA6932" w:rsidP="00ED3A8F">
            <w:pPr>
              <w:jc w:val="both"/>
            </w:pPr>
            <w:r>
              <w:t xml:space="preserve">Швейна майстерня, майстерня для трудового навчання комбінована, столярна майстерня, слюсарна майстерня, спортивна зала </w:t>
            </w:r>
          </w:p>
        </w:tc>
      </w:tr>
      <w:tr w:rsidR="00FA6932" w:rsidTr="00ED3A8F">
        <w:tc>
          <w:tcPr>
            <w:tcW w:w="3794" w:type="dxa"/>
          </w:tcPr>
          <w:p w:rsidR="00FA6932" w:rsidRDefault="00FA6932" w:rsidP="00ED3A8F">
            <w:r>
              <w:t>Кількість класних кімнат</w:t>
            </w:r>
          </w:p>
        </w:tc>
        <w:tc>
          <w:tcPr>
            <w:tcW w:w="5812" w:type="dxa"/>
          </w:tcPr>
          <w:p w:rsidR="00FA6932" w:rsidRDefault="00FA6932" w:rsidP="00ED3A8F">
            <w:r>
              <w:t>26</w:t>
            </w:r>
          </w:p>
        </w:tc>
      </w:tr>
      <w:tr w:rsidR="00FA6932" w:rsidRPr="003F165F" w:rsidTr="00ED3A8F">
        <w:tc>
          <w:tcPr>
            <w:tcW w:w="3794" w:type="dxa"/>
          </w:tcPr>
          <w:p w:rsidR="00FA6932" w:rsidRDefault="00FA6932" w:rsidP="00ED3A8F">
            <w:r>
              <w:t>Лабораторії/ у них лаборантів</w:t>
            </w:r>
          </w:p>
        </w:tc>
        <w:tc>
          <w:tcPr>
            <w:tcW w:w="5812" w:type="dxa"/>
          </w:tcPr>
          <w:p w:rsidR="00FA6932" w:rsidRPr="003F165F" w:rsidRDefault="00FA6932" w:rsidP="00ED3A8F">
            <w:pPr>
              <w:rPr>
                <w:lang w:val="en-US"/>
              </w:rPr>
            </w:pPr>
            <w:r>
              <w:t>-</w:t>
            </w:r>
            <w:r w:rsidRPr="003F165F">
              <w:rPr>
                <w:lang w:val="en-US"/>
              </w:rPr>
              <w:t>/1</w:t>
            </w:r>
          </w:p>
        </w:tc>
      </w:tr>
      <w:tr w:rsidR="00FA6932" w:rsidTr="00ED3A8F">
        <w:tc>
          <w:tcPr>
            <w:tcW w:w="3794" w:type="dxa"/>
          </w:tcPr>
          <w:p w:rsidR="00FA6932" w:rsidRDefault="00FA6932" w:rsidP="00ED3A8F">
            <w:r>
              <w:t>Актова зала</w:t>
            </w:r>
          </w:p>
        </w:tc>
        <w:tc>
          <w:tcPr>
            <w:tcW w:w="5812" w:type="dxa"/>
          </w:tcPr>
          <w:p w:rsidR="00FA6932" w:rsidRDefault="00FA6932" w:rsidP="00ED3A8F">
            <w:r>
              <w:t>1</w:t>
            </w:r>
          </w:p>
        </w:tc>
      </w:tr>
      <w:tr w:rsidR="00FA6932" w:rsidTr="00ED3A8F">
        <w:tc>
          <w:tcPr>
            <w:tcW w:w="3794" w:type="dxa"/>
          </w:tcPr>
          <w:p w:rsidR="00FA6932" w:rsidRDefault="00FA6932" w:rsidP="00ED3A8F">
            <w:r>
              <w:t>Методичний кабінет/куточок</w:t>
            </w:r>
          </w:p>
        </w:tc>
        <w:tc>
          <w:tcPr>
            <w:tcW w:w="5812" w:type="dxa"/>
          </w:tcPr>
          <w:p w:rsidR="00FA6932" w:rsidRDefault="00FA6932" w:rsidP="00ED3A8F">
            <w:r>
              <w:t>1/1</w:t>
            </w:r>
          </w:p>
        </w:tc>
      </w:tr>
      <w:tr w:rsidR="00FA6932" w:rsidRPr="00A71926" w:rsidTr="00ED3A8F">
        <w:tc>
          <w:tcPr>
            <w:tcW w:w="3794" w:type="dxa"/>
          </w:tcPr>
          <w:p w:rsidR="00D61874" w:rsidRPr="003F165F" w:rsidRDefault="00FA6932" w:rsidP="00ED3A8F">
            <w:pPr>
              <w:rPr>
                <w:lang w:val="ru-RU"/>
              </w:rPr>
            </w:pPr>
            <w:r>
              <w:t>Бібліотека /фонд, з них підручники(кількість, % забезпечення)</w:t>
            </w:r>
          </w:p>
        </w:tc>
        <w:tc>
          <w:tcPr>
            <w:tcW w:w="5812" w:type="dxa"/>
          </w:tcPr>
          <w:p w:rsidR="00FA6932" w:rsidRPr="003F165F" w:rsidRDefault="00FA6932" w:rsidP="00ED3A8F">
            <w:pPr>
              <w:rPr>
                <w:b/>
              </w:rPr>
            </w:pPr>
            <w:r w:rsidRPr="003F165F">
              <w:rPr>
                <w:b/>
              </w:rPr>
              <w:t>Бібліотечний фонд на 01.</w:t>
            </w:r>
            <w:r>
              <w:rPr>
                <w:b/>
              </w:rPr>
              <w:t>09.2018</w:t>
            </w:r>
            <w:r w:rsidRPr="003F165F">
              <w:rPr>
                <w:b/>
              </w:rPr>
              <w:t xml:space="preserve">– </w:t>
            </w:r>
            <w:r>
              <w:rPr>
                <w:b/>
              </w:rPr>
              <w:t>12481</w:t>
            </w:r>
          </w:p>
          <w:p w:rsidR="00FA6932" w:rsidRDefault="00FA6932" w:rsidP="00ED3A8F">
            <w:r>
              <w:t>З них підручників – 6877</w:t>
            </w:r>
          </w:p>
          <w:p w:rsidR="00FA6932" w:rsidRPr="00A71926" w:rsidRDefault="00FA6932" w:rsidP="00ED3A8F">
            <w:r>
              <w:t>% забезпечення – 96.4%</w:t>
            </w:r>
            <w:bookmarkStart w:id="0" w:name="_GoBack"/>
            <w:bookmarkEnd w:id="0"/>
          </w:p>
        </w:tc>
      </w:tr>
      <w:tr w:rsidR="00FA6932" w:rsidRPr="00AA1258" w:rsidTr="00ED3A8F">
        <w:tc>
          <w:tcPr>
            <w:tcW w:w="3794" w:type="dxa"/>
          </w:tcPr>
          <w:p w:rsidR="00FA6932" w:rsidRPr="003775D4" w:rsidRDefault="00FA6932" w:rsidP="00ED3A8F">
            <w:r>
              <w:t xml:space="preserve">Кількість комп’ютерної техніки всього одиниць </w:t>
            </w:r>
          </w:p>
          <w:p w:rsidR="00FA6932" w:rsidRPr="003775D4" w:rsidRDefault="00FA6932" w:rsidP="00ED3A8F"/>
          <w:p w:rsidR="00FA6932" w:rsidRPr="003775D4" w:rsidRDefault="00FA6932" w:rsidP="00ED3A8F"/>
          <w:p w:rsidR="00FA6932" w:rsidRPr="003775D4" w:rsidRDefault="00FA6932" w:rsidP="00ED3A8F"/>
          <w:p w:rsidR="00FA6932" w:rsidRPr="003775D4" w:rsidRDefault="00FA6932" w:rsidP="00ED3A8F"/>
          <w:p w:rsidR="00FA6932" w:rsidRDefault="00FA6932" w:rsidP="00ED3A8F"/>
          <w:p w:rsidR="00FA6932" w:rsidRDefault="00FA6932" w:rsidP="00ED3A8F"/>
          <w:p w:rsidR="00D61874" w:rsidRDefault="00D61874" w:rsidP="00ED3A8F"/>
          <w:p w:rsidR="00D61874" w:rsidRDefault="00D61874" w:rsidP="00ED3A8F"/>
          <w:p w:rsidR="00FA6932" w:rsidRDefault="00FA6932" w:rsidP="00ED3A8F">
            <w:r>
              <w:t>з них використовується:</w:t>
            </w:r>
          </w:p>
          <w:p w:rsidR="00FA6932" w:rsidRDefault="00FA6932" w:rsidP="00ED3A8F">
            <w:r>
              <w:t xml:space="preserve"> у </w:t>
            </w:r>
            <w:proofErr w:type="spellStart"/>
            <w:r>
              <w:t>навч</w:t>
            </w:r>
            <w:proofErr w:type="spellEnd"/>
            <w:r>
              <w:t>. процесі для адміністративної роботи  навчальні комп’ютерні комплекс</w:t>
            </w:r>
          </w:p>
          <w:p w:rsidR="00FA6932" w:rsidRDefault="00FA6932" w:rsidP="00ED3A8F">
            <w:r>
              <w:t xml:space="preserve">                    </w:t>
            </w:r>
          </w:p>
          <w:p w:rsidR="00FA6932" w:rsidRPr="00346C6E" w:rsidRDefault="00FA6932" w:rsidP="00ED3A8F">
            <w:r>
              <w:t xml:space="preserve">кількість учнів на 1 </w:t>
            </w:r>
            <w:proofErr w:type="spellStart"/>
            <w:r>
              <w:t>комп</w:t>
            </w:r>
            <w:r w:rsidRPr="003F165F">
              <w:rPr>
                <w:vertAlign w:val="superscript"/>
              </w:rPr>
              <w:t>,</w:t>
            </w:r>
            <w:r>
              <w:t>ютер</w:t>
            </w:r>
            <w:proofErr w:type="spellEnd"/>
          </w:p>
        </w:tc>
        <w:tc>
          <w:tcPr>
            <w:tcW w:w="5812" w:type="dxa"/>
          </w:tcPr>
          <w:p w:rsidR="00FA6932" w:rsidRDefault="00FA6932" w:rsidP="00ED3A8F">
            <w:r>
              <w:t xml:space="preserve">67 </w:t>
            </w:r>
            <w:proofErr w:type="spellStart"/>
            <w:r>
              <w:t>комп</w:t>
            </w:r>
            <w:proofErr w:type="spellEnd"/>
            <w:r w:rsidRPr="001D613E">
              <w:rPr>
                <w:lang w:val="ru-RU"/>
              </w:rPr>
              <w:t>’</w:t>
            </w:r>
            <w:proofErr w:type="spellStart"/>
            <w:r>
              <w:t>ютерів</w:t>
            </w:r>
            <w:proofErr w:type="spellEnd"/>
            <w:r>
              <w:t>, з них:</w:t>
            </w:r>
          </w:p>
          <w:p w:rsidR="00FA6932" w:rsidRDefault="00FA6932" w:rsidP="00ED3A8F">
            <w:r>
              <w:t xml:space="preserve">НКК- 4 класи (44 </w:t>
            </w:r>
            <w:proofErr w:type="spellStart"/>
            <w:r>
              <w:t>комп</w:t>
            </w:r>
            <w:proofErr w:type="spellEnd"/>
            <w:r w:rsidRPr="00AA1258">
              <w:rPr>
                <w:lang w:val="ru-RU"/>
              </w:rPr>
              <w:t>’</w:t>
            </w:r>
            <w:proofErr w:type="spellStart"/>
            <w:r>
              <w:t>ютери</w:t>
            </w:r>
            <w:proofErr w:type="spellEnd"/>
            <w:r>
              <w:t>)</w:t>
            </w:r>
          </w:p>
          <w:p w:rsidR="00FA6932" w:rsidRDefault="00FA6932" w:rsidP="00ED3A8F">
            <w:r>
              <w:t>Ноутбуки – 6 шт.</w:t>
            </w:r>
          </w:p>
          <w:p w:rsidR="00FA6932" w:rsidRDefault="00FA6932" w:rsidP="00ED3A8F">
            <w:r>
              <w:t>Планшет – 1 шт.</w:t>
            </w:r>
          </w:p>
          <w:p w:rsidR="00FA6932" w:rsidRDefault="00FA6932" w:rsidP="00ED3A8F">
            <w:r>
              <w:t>Інтерактивна дошка – 2 шт.</w:t>
            </w:r>
          </w:p>
          <w:p w:rsidR="00FA6932" w:rsidRDefault="00FA6932" w:rsidP="00ED3A8F">
            <w:r>
              <w:t>Телевізори – 18 шт.</w:t>
            </w:r>
          </w:p>
          <w:p w:rsidR="00FA6932" w:rsidRDefault="00FA6932" w:rsidP="00ED3A8F">
            <w:r w:rsidRPr="002B2E63">
              <w:t>Мультимедійний проектор</w:t>
            </w:r>
            <w:r>
              <w:t xml:space="preserve"> – 6 шт.</w:t>
            </w:r>
          </w:p>
          <w:p w:rsidR="00FA6932" w:rsidRDefault="00FA6932" w:rsidP="00ED3A8F">
            <w:r>
              <w:t>Екрани – 6 шт.</w:t>
            </w:r>
          </w:p>
          <w:p w:rsidR="00FA6932" w:rsidRDefault="00FA6932" w:rsidP="00ED3A8F">
            <w:proofErr w:type="spellStart"/>
            <w:r w:rsidRPr="00AA1258">
              <w:t>Сурдоапаратура</w:t>
            </w:r>
            <w:proofErr w:type="spellEnd"/>
            <w:r w:rsidRPr="00AA1258">
              <w:t xml:space="preserve"> для глухих дітей</w:t>
            </w:r>
            <w:r>
              <w:t xml:space="preserve"> – 15 шт.</w:t>
            </w:r>
          </w:p>
          <w:p w:rsidR="00FA6932" w:rsidRDefault="00FA6932" w:rsidP="00ED3A8F">
            <w:r>
              <w:t>Сканерів, принтерів, ксероксів – 6 шт.</w:t>
            </w:r>
          </w:p>
          <w:p w:rsidR="00FA6932" w:rsidRDefault="00FA6932" w:rsidP="00ED3A8F"/>
          <w:p w:rsidR="00FA6932" w:rsidRDefault="00FA6932" w:rsidP="00ED3A8F">
            <w:r>
              <w:t>– 57 шт.</w:t>
            </w:r>
          </w:p>
          <w:p w:rsidR="00FA6932" w:rsidRDefault="00FA6932" w:rsidP="00ED3A8F">
            <w:r>
              <w:t>– 10 шт.</w:t>
            </w:r>
          </w:p>
          <w:p w:rsidR="00FA6932" w:rsidRDefault="00FA6932" w:rsidP="00ED3A8F">
            <w:r w:rsidRPr="00AA1258">
              <w:t>–</w:t>
            </w:r>
            <w:r>
              <w:t xml:space="preserve"> </w:t>
            </w:r>
            <w:r w:rsidRPr="00AA1258">
              <w:t xml:space="preserve">4 </w:t>
            </w:r>
            <w:r>
              <w:t>шт.</w:t>
            </w:r>
            <w:r w:rsidRPr="00AA1258">
              <w:t xml:space="preserve"> (44 комп’ютери)</w:t>
            </w:r>
          </w:p>
          <w:p w:rsidR="00FA6932" w:rsidRDefault="00FA6932" w:rsidP="00ED3A8F"/>
          <w:p w:rsidR="00FA6932" w:rsidRPr="00AA1258" w:rsidRDefault="00FA6932" w:rsidP="00ED3A8F">
            <w:r>
              <w:t>3 учнів</w:t>
            </w:r>
          </w:p>
        </w:tc>
      </w:tr>
      <w:tr w:rsidR="00FA6932" w:rsidRPr="00457C21" w:rsidTr="00ED3A8F">
        <w:tc>
          <w:tcPr>
            <w:tcW w:w="3794" w:type="dxa"/>
          </w:tcPr>
          <w:p w:rsidR="00FA6932" w:rsidRDefault="00FA6932" w:rsidP="00FA6932">
            <w:r>
              <w:t xml:space="preserve">Спортивна зала </w:t>
            </w:r>
          </w:p>
        </w:tc>
        <w:tc>
          <w:tcPr>
            <w:tcW w:w="5812" w:type="dxa"/>
          </w:tcPr>
          <w:p w:rsidR="00FA6932" w:rsidRPr="00457C21" w:rsidRDefault="00FA6932" w:rsidP="00FA6932">
            <w:r>
              <w:t xml:space="preserve">Забезпечена інвентарем </w:t>
            </w:r>
          </w:p>
        </w:tc>
      </w:tr>
      <w:tr w:rsidR="00FA6932" w:rsidRPr="00291D6B" w:rsidTr="00ED3A8F">
        <w:tc>
          <w:tcPr>
            <w:tcW w:w="3794" w:type="dxa"/>
          </w:tcPr>
          <w:p w:rsidR="00FA6932" w:rsidRDefault="00FA6932" w:rsidP="00FA6932">
            <w:r>
              <w:t xml:space="preserve">Кабінети ЛФК </w:t>
            </w:r>
          </w:p>
        </w:tc>
        <w:tc>
          <w:tcPr>
            <w:tcW w:w="5812" w:type="dxa"/>
          </w:tcPr>
          <w:p w:rsidR="00FA6932" w:rsidRPr="00291D6B" w:rsidRDefault="00FA6932" w:rsidP="00FA6932">
            <w:pPr>
              <w:rPr>
                <w:lang w:val="ru-RU"/>
              </w:rPr>
            </w:pPr>
            <w:r>
              <w:rPr>
                <w:lang w:val="ru-RU"/>
              </w:rPr>
              <w:t xml:space="preserve">2  </w:t>
            </w:r>
          </w:p>
        </w:tc>
      </w:tr>
      <w:tr w:rsidR="00FA6932" w:rsidTr="00ED3A8F">
        <w:tc>
          <w:tcPr>
            <w:tcW w:w="3794" w:type="dxa"/>
          </w:tcPr>
          <w:p w:rsidR="00FA6932" w:rsidRDefault="00FA6932" w:rsidP="00FA6932">
            <w:r>
              <w:t xml:space="preserve">Наявність корекційного обладнання </w:t>
            </w:r>
          </w:p>
        </w:tc>
        <w:tc>
          <w:tcPr>
            <w:tcW w:w="5812" w:type="dxa"/>
          </w:tcPr>
          <w:p w:rsidR="00FA6932" w:rsidRDefault="00FA6932" w:rsidP="00ED3A8F">
            <w:proofErr w:type="spellStart"/>
            <w:r>
              <w:t>Радіоклас</w:t>
            </w:r>
            <w:proofErr w:type="spellEnd"/>
            <w:r>
              <w:t xml:space="preserve"> – 3 </w:t>
            </w:r>
            <w:proofErr w:type="spellStart"/>
            <w:r>
              <w:t>шт</w:t>
            </w:r>
            <w:proofErr w:type="spellEnd"/>
          </w:p>
          <w:p w:rsidR="00FA6932" w:rsidRDefault="00FA6932" w:rsidP="00ED3A8F">
            <w:r>
              <w:t xml:space="preserve">ФМ-система  - 2 шт. </w:t>
            </w:r>
          </w:p>
          <w:p w:rsidR="00FA6932" w:rsidRDefault="00FA6932" w:rsidP="00ED3A8F">
            <w:proofErr w:type="spellStart"/>
            <w:r>
              <w:t>Відеофонатор</w:t>
            </w:r>
            <w:proofErr w:type="spellEnd"/>
            <w:r>
              <w:t xml:space="preserve"> – 1 шт.</w:t>
            </w:r>
          </w:p>
          <w:p w:rsidR="00FA6932" w:rsidRDefault="00FA6932" w:rsidP="00ED3A8F">
            <w:proofErr w:type="spellStart"/>
            <w:r>
              <w:t>Слухомовний</w:t>
            </w:r>
            <w:proofErr w:type="spellEnd"/>
            <w:r>
              <w:t xml:space="preserve"> тренажер «Світ звуків» і «Видима мова» - 4 шт. </w:t>
            </w:r>
          </w:p>
          <w:p w:rsidR="00FA6932" w:rsidRDefault="00FA6932" w:rsidP="00ED3A8F">
            <w:proofErr w:type="spellStart"/>
            <w:r>
              <w:t>Слухомовний</w:t>
            </w:r>
            <w:proofErr w:type="spellEnd"/>
            <w:r>
              <w:t xml:space="preserve"> тренажер «Живий звук» - 4 шт. </w:t>
            </w:r>
          </w:p>
          <w:p w:rsidR="00FA6932" w:rsidRDefault="00FA6932" w:rsidP="00ED3A8F">
            <w:r>
              <w:t>Індукційна петля з системою підключення до телевізора (магнітофона) – 1 шт.</w:t>
            </w:r>
          </w:p>
          <w:p w:rsidR="00FA6932" w:rsidRDefault="00FA6932" w:rsidP="00ED3A8F">
            <w:r>
              <w:t>Шведська стінка для ЛФК</w:t>
            </w:r>
          </w:p>
          <w:p w:rsidR="00FA6932" w:rsidRDefault="00FA6932" w:rsidP="00ED3A8F">
            <w:r>
              <w:t>Розвивальні ігри</w:t>
            </w:r>
          </w:p>
        </w:tc>
      </w:tr>
      <w:tr w:rsidR="00FA6932" w:rsidTr="00ED3A8F">
        <w:tc>
          <w:tcPr>
            <w:tcW w:w="3794" w:type="dxa"/>
          </w:tcPr>
          <w:p w:rsidR="00FA6932" w:rsidRDefault="00FA6932" w:rsidP="00ED3A8F">
            <w:r>
              <w:t>Тренажерна зала</w:t>
            </w:r>
          </w:p>
        </w:tc>
        <w:tc>
          <w:tcPr>
            <w:tcW w:w="5812" w:type="dxa"/>
          </w:tcPr>
          <w:p w:rsidR="00FA6932" w:rsidRDefault="00FA6932" w:rsidP="00FA6932">
            <w:r>
              <w:t>В наявності</w:t>
            </w:r>
          </w:p>
        </w:tc>
      </w:tr>
      <w:tr w:rsidR="00FA6932" w:rsidTr="00ED3A8F">
        <w:tc>
          <w:tcPr>
            <w:tcW w:w="3794" w:type="dxa"/>
          </w:tcPr>
          <w:p w:rsidR="00FA6932" w:rsidRDefault="00FA6932" w:rsidP="00ED3A8F">
            <w:r>
              <w:t>Спортивний майданчик (стан)</w:t>
            </w:r>
          </w:p>
        </w:tc>
        <w:tc>
          <w:tcPr>
            <w:tcW w:w="5812" w:type="dxa"/>
          </w:tcPr>
          <w:p w:rsidR="00FA6932" w:rsidRDefault="00FA6932" w:rsidP="00FA6932">
            <w:r w:rsidRPr="00815EF1">
              <w:t>В наявності</w:t>
            </w:r>
            <w:r>
              <w:t xml:space="preserve"> </w:t>
            </w:r>
          </w:p>
        </w:tc>
      </w:tr>
      <w:tr w:rsidR="00FA6932" w:rsidTr="00ED3A8F">
        <w:tc>
          <w:tcPr>
            <w:tcW w:w="3794" w:type="dxa"/>
          </w:tcPr>
          <w:p w:rsidR="00FA6932" w:rsidRDefault="00FA6932" w:rsidP="00ED3A8F">
            <w:r>
              <w:t>Стадіон (стан)</w:t>
            </w:r>
          </w:p>
        </w:tc>
        <w:tc>
          <w:tcPr>
            <w:tcW w:w="5812" w:type="dxa"/>
          </w:tcPr>
          <w:p w:rsidR="00FA6932" w:rsidRDefault="00FA6932" w:rsidP="00FA6932">
            <w:r w:rsidRPr="00815EF1">
              <w:t>В наявності</w:t>
            </w:r>
          </w:p>
        </w:tc>
      </w:tr>
      <w:tr w:rsidR="00FA6932" w:rsidTr="00ED3A8F">
        <w:tc>
          <w:tcPr>
            <w:tcW w:w="3794" w:type="dxa"/>
          </w:tcPr>
          <w:p w:rsidR="00FA6932" w:rsidRDefault="00FA6932" w:rsidP="00ED3A8F">
            <w:r>
              <w:lastRenderedPageBreak/>
              <w:t>Кабінет/куточок для профорієнтаційної роботи</w:t>
            </w:r>
          </w:p>
        </w:tc>
        <w:tc>
          <w:tcPr>
            <w:tcW w:w="5812" w:type="dxa"/>
          </w:tcPr>
          <w:p w:rsidR="00FA6932" w:rsidRDefault="00FA6932" w:rsidP="00ED3A8F">
            <w:r>
              <w:t>В наявності</w:t>
            </w:r>
            <w:r w:rsidRPr="00815EF1">
              <w:t xml:space="preserve">  </w:t>
            </w:r>
          </w:p>
        </w:tc>
      </w:tr>
      <w:tr w:rsidR="00FA6932" w:rsidTr="00ED3A8F">
        <w:tc>
          <w:tcPr>
            <w:tcW w:w="3794" w:type="dxa"/>
          </w:tcPr>
          <w:p w:rsidR="00FA6932" w:rsidRDefault="00FA6932" w:rsidP="00ED3A8F">
            <w:r>
              <w:t>Кабінет/куточок з охорони праці</w:t>
            </w:r>
          </w:p>
        </w:tc>
        <w:tc>
          <w:tcPr>
            <w:tcW w:w="5812" w:type="dxa"/>
          </w:tcPr>
          <w:p w:rsidR="00FA6932" w:rsidRDefault="00FA6932" w:rsidP="00ED3A8F">
            <w:r>
              <w:t xml:space="preserve"> </w:t>
            </w:r>
            <w:r w:rsidRPr="00815EF1">
              <w:t xml:space="preserve">В </w:t>
            </w:r>
            <w:r>
              <w:t>наявності</w:t>
            </w:r>
          </w:p>
        </w:tc>
      </w:tr>
      <w:tr w:rsidR="00FA6932" w:rsidTr="00ED3A8F">
        <w:tc>
          <w:tcPr>
            <w:tcW w:w="3794" w:type="dxa"/>
          </w:tcPr>
          <w:p w:rsidR="00FA6932" w:rsidRDefault="00FA6932" w:rsidP="00ED3A8F">
            <w:r>
              <w:t xml:space="preserve">Кількість спальних кімнат, на яку кількість </w:t>
            </w:r>
          </w:p>
          <w:p w:rsidR="00FA6932" w:rsidRDefault="00FA6932" w:rsidP="00ED3A8F">
            <w:r>
              <w:t xml:space="preserve">місць розраховані </w:t>
            </w:r>
          </w:p>
          <w:p w:rsidR="00FA6932" w:rsidRDefault="00FA6932" w:rsidP="00ED3A8F">
            <w:r>
              <w:t>кількість дітей у 1 кімнаті</w:t>
            </w:r>
          </w:p>
        </w:tc>
        <w:tc>
          <w:tcPr>
            <w:tcW w:w="5812" w:type="dxa"/>
          </w:tcPr>
          <w:p w:rsidR="00FA6932" w:rsidRDefault="00FA6932" w:rsidP="00ED3A8F">
            <w:r>
              <w:t xml:space="preserve">40 спальних кімнат (200 </w:t>
            </w:r>
            <w:proofErr w:type="spellStart"/>
            <w:r>
              <w:t>ліжкомісць</w:t>
            </w:r>
            <w:proofErr w:type="spellEnd"/>
            <w:r>
              <w:t xml:space="preserve">) в кімнатах проживає від 3 до 7 дітей </w:t>
            </w:r>
          </w:p>
        </w:tc>
      </w:tr>
      <w:tr w:rsidR="00FA6932" w:rsidTr="00ED3A8F">
        <w:tc>
          <w:tcPr>
            <w:tcW w:w="3794" w:type="dxa"/>
          </w:tcPr>
          <w:p w:rsidR="00FA6932" w:rsidRDefault="00FA6932" w:rsidP="00ED3A8F">
            <w:r>
              <w:t>Кількість побутових кімнат</w:t>
            </w:r>
          </w:p>
        </w:tc>
        <w:tc>
          <w:tcPr>
            <w:tcW w:w="5812" w:type="dxa"/>
          </w:tcPr>
          <w:p w:rsidR="00FA6932" w:rsidRDefault="00FA6932" w:rsidP="00ED3A8F">
            <w:r>
              <w:t>-</w:t>
            </w:r>
          </w:p>
        </w:tc>
      </w:tr>
      <w:tr w:rsidR="00FA6932" w:rsidTr="00ED3A8F">
        <w:tc>
          <w:tcPr>
            <w:tcW w:w="3794" w:type="dxa"/>
          </w:tcPr>
          <w:p w:rsidR="00FA6932" w:rsidRDefault="00FA6932" w:rsidP="00ED3A8F">
            <w:r>
              <w:t>Кількість кімнат для відпочинку і дозвілля</w:t>
            </w:r>
          </w:p>
        </w:tc>
        <w:tc>
          <w:tcPr>
            <w:tcW w:w="5812" w:type="dxa"/>
          </w:tcPr>
          <w:p w:rsidR="00FA6932" w:rsidRDefault="00FA6932" w:rsidP="00ED3A8F">
            <w:r>
              <w:t>3</w:t>
            </w:r>
          </w:p>
        </w:tc>
      </w:tr>
      <w:tr w:rsidR="00FA6932" w:rsidTr="00ED3A8F">
        <w:tc>
          <w:tcPr>
            <w:tcW w:w="3794" w:type="dxa"/>
          </w:tcPr>
          <w:p w:rsidR="00FA6932" w:rsidRDefault="00FA6932" w:rsidP="00ED3A8F">
            <w:r>
              <w:t>Кабінет психологічного розвантаження</w:t>
            </w:r>
          </w:p>
        </w:tc>
        <w:tc>
          <w:tcPr>
            <w:tcW w:w="5812" w:type="dxa"/>
          </w:tcPr>
          <w:p w:rsidR="00FA6932" w:rsidRDefault="00FA6932" w:rsidP="00ED3A8F">
            <w:r>
              <w:t>1</w:t>
            </w:r>
          </w:p>
        </w:tc>
      </w:tr>
      <w:tr w:rsidR="00FA6932" w:rsidRPr="00DC7188" w:rsidTr="00ED3A8F">
        <w:tc>
          <w:tcPr>
            <w:tcW w:w="3794" w:type="dxa"/>
          </w:tcPr>
          <w:p w:rsidR="00FA6932" w:rsidRDefault="00FA6932" w:rsidP="00ED3A8F">
            <w:r>
              <w:t>Кількість кабінетів трудового навчання, майстерень ( зазначити за профілем), вказати наявність обладнання</w:t>
            </w:r>
          </w:p>
          <w:p w:rsidR="00FA6932" w:rsidRDefault="00FA6932" w:rsidP="00ED3A8F"/>
        </w:tc>
        <w:tc>
          <w:tcPr>
            <w:tcW w:w="5812" w:type="dxa"/>
          </w:tcPr>
          <w:p w:rsidR="00FA6932" w:rsidRPr="003F165F" w:rsidRDefault="00FA6932" w:rsidP="00ED3A8F">
            <w:pPr>
              <w:rPr>
                <w:u w:val="single"/>
              </w:rPr>
            </w:pPr>
            <w:r w:rsidRPr="003F165F">
              <w:rPr>
                <w:u w:val="single"/>
              </w:rPr>
              <w:t xml:space="preserve">Швейна майстерня </w:t>
            </w:r>
          </w:p>
          <w:p w:rsidR="00FA6932" w:rsidRDefault="00FA6932" w:rsidP="00ED3A8F">
            <w:r>
              <w:t>обладнання:</w:t>
            </w:r>
          </w:p>
          <w:p w:rsidR="00FA6932" w:rsidRDefault="00FA6932" w:rsidP="00ED3A8F">
            <w:r>
              <w:t xml:space="preserve">швейна машинка «Подолка» - 3 шт. </w:t>
            </w:r>
          </w:p>
          <w:p w:rsidR="00FA6932" w:rsidRDefault="00FA6932" w:rsidP="00ED3A8F">
            <w:r>
              <w:t>швейна машинка JANOME –  2 шт.</w:t>
            </w:r>
          </w:p>
          <w:p w:rsidR="00FA6932" w:rsidRPr="003F165F" w:rsidRDefault="00FA6932" w:rsidP="00ED3A8F">
            <w:pPr>
              <w:rPr>
                <w:lang w:val="ru-RU"/>
              </w:rPr>
            </w:pPr>
            <w:r>
              <w:t xml:space="preserve">швейна машинка </w:t>
            </w:r>
            <w:proofErr w:type="spellStart"/>
            <w:r>
              <w:t>brothe</w:t>
            </w:r>
            <w:proofErr w:type="spellEnd"/>
            <w:r>
              <w:t xml:space="preserve"> – 2 </w:t>
            </w:r>
            <w:r w:rsidRPr="003F165F">
              <w:rPr>
                <w:lang w:val="ru-RU"/>
              </w:rPr>
              <w:t>шт.</w:t>
            </w:r>
          </w:p>
          <w:p w:rsidR="00FA6932" w:rsidRPr="003F165F" w:rsidRDefault="00FA6932" w:rsidP="00ED3A8F">
            <w:pPr>
              <w:rPr>
                <w:lang w:val="ru-RU"/>
              </w:rPr>
            </w:pPr>
            <w:r>
              <w:t>Оверлок JANOME 205</w:t>
            </w:r>
            <w:r w:rsidRPr="003F165F">
              <w:rPr>
                <w:lang w:val="ru-RU"/>
              </w:rPr>
              <w:t xml:space="preserve"> </w:t>
            </w:r>
            <w:r>
              <w:t>D</w:t>
            </w:r>
            <w:r w:rsidRPr="003F165F">
              <w:rPr>
                <w:lang w:val="ru-RU"/>
              </w:rPr>
              <w:t xml:space="preserve"> – 1 шт.</w:t>
            </w:r>
          </w:p>
          <w:p w:rsidR="00FA6932" w:rsidRDefault="00FA6932" w:rsidP="00ED3A8F">
            <w:r>
              <w:t xml:space="preserve">Нова промислова швейна машинка – 1 шт. </w:t>
            </w:r>
          </w:p>
          <w:p w:rsidR="00FA6932" w:rsidRDefault="00FA6932" w:rsidP="00ED3A8F">
            <w:r>
              <w:t xml:space="preserve">Ножна  швейна машинка «Чайка» - 1 шт. </w:t>
            </w:r>
          </w:p>
          <w:p w:rsidR="00FA6932" w:rsidRDefault="00FA6932" w:rsidP="00ED3A8F">
            <w:pPr>
              <w:rPr>
                <w:u w:val="single"/>
              </w:rPr>
            </w:pPr>
            <w:r w:rsidRPr="001E5615">
              <w:rPr>
                <w:u w:val="single"/>
              </w:rPr>
              <w:t>Майстерня для трудового навчання комбінована</w:t>
            </w:r>
          </w:p>
          <w:p w:rsidR="00FA6932" w:rsidRPr="001E5615" w:rsidRDefault="00FA6932" w:rsidP="00ED3A8F">
            <w:r w:rsidRPr="001E5615">
              <w:t>Набір меблів для кухні – 1</w:t>
            </w:r>
          </w:p>
          <w:p w:rsidR="00FA6932" w:rsidRDefault="00FA6932" w:rsidP="00ED3A8F">
            <w:r>
              <w:t>Умивальник «</w:t>
            </w:r>
            <w:proofErr w:type="spellStart"/>
            <w:r>
              <w:t>Мойдодир</w:t>
            </w:r>
            <w:proofErr w:type="spellEnd"/>
            <w:r>
              <w:t>» - 1 шт.</w:t>
            </w:r>
          </w:p>
          <w:p w:rsidR="00FA6932" w:rsidRDefault="00FA6932" w:rsidP="00ED3A8F">
            <w:r>
              <w:t>Плита електрична С</w:t>
            </w:r>
            <w:proofErr w:type="spellStart"/>
            <w:r>
              <w:rPr>
                <w:lang w:val="en-US"/>
              </w:rPr>
              <w:t>onstructa</w:t>
            </w:r>
            <w:proofErr w:type="spellEnd"/>
            <w:r w:rsidRPr="00B43580">
              <w:t xml:space="preserve"> </w:t>
            </w:r>
            <w:r>
              <w:rPr>
                <w:lang w:val="en-US"/>
              </w:rPr>
              <w:t>Logo</w:t>
            </w:r>
            <w:r w:rsidRPr="00B43580">
              <w:t xml:space="preserve"> 520</w:t>
            </w:r>
            <w:r>
              <w:t xml:space="preserve"> </w:t>
            </w:r>
          </w:p>
          <w:p w:rsidR="00FA6932" w:rsidRPr="00031151" w:rsidRDefault="00FA6932" w:rsidP="00ED3A8F">
            <w:pPr>
              <w:rPr>
                <w:lang w:val="ru-RU"/>
              </w:rPr>
            </w:pPr>
            <w:r>
              <w:t xml:space="preserve">Витяжка </w:t>
            </w:r>
            <w:proofErr w:type="spellStart"/>
            <w:r>
              <w:rPr>
                <w:lang w:val="en-US"/>
              </w:rPr>
              <w:t>jantar</w:t>
            </w:r>
            <w:proofErr w:type="spellEnd"/>
          </w:p>
          <w:p w:rsidR="00FA6932" w:rsidRPr="003F165F" w:rsidRDefault="00FA6932" w:rsidP="00ED3A8F">
            <w:pPr>
              <w:rPr>
                <w:u w:val="single"/>
              </w:rPr>
            </w:pPr>
            <w:r w:rsidRPr="003F165F">
              <w:rPr>
                <w:u w:val="single"/>
              </w:rPr>
              <w:t xml:space="preserve">Столярна  майстерня  </w:t>
            </w:r>
          </w:p>
          <w:p w:rsidR="00FA6932" w:rsidRDefault="00FA6932" w:rsidP="00ED3A8F">
            <w:r w:rsidRPr="00183E0A">
              <w:t>Обладнання</w:t>
            </w:r>
            <w:r>
              <w:t xml:space="preserve">: </w:t>
            </w:r>
          </w:p>
          <w:p w:rsidR="00FA6932" w:rsidRDefault="00FA6932" w:rsidP="00ED3A8F">
            <w:r>
              <w:t>Верстаки столярні – 8 шт.</w:t>
            </w:r>
          </w:p>
          <w:p w:rsidR="00FA6932" w:rsidRDefault="00FA6932" w:rsidP="00ED3A8F">
            <w:r>
              <w:t xml:space="preserve">Електрорубанок – 1 шт. </w:t>
            </w:r>
          </w:p>
          <w:p w:rsidR="00FA6932" w:rsidRDefault="00FA6932" w:rsidP="00ED3A8F">
            <w:r>
              <w:t xml:space="preserve">Фрезер – 1 шт. </w:t>
            </w:r>
          </w:p>
          <w:p w:rsidR="00FA6932" w:rsidRDefault="00FA6932" w:rsidP="00ED3A8F">
            <w:r>
              <w:t xml:space="preserve">Станок токарний по дереву – 2 шт. </w:t>
            </w:r>
          </w:p>
          <w:p w:rsidR="00FA6932" w:rsidRDefault="00FA6932" w:rsidP="00ED3A8F">
            <w:r>
              <w:t xml:space="preserve">Станок фугувальний – 1 шт. </w:t>
            </w:r>
          </w:p>
          <w:p w:rsidR="00FA6932" w:rsidRDefault="00FA6932" w:rsidP="00ED3A8F">
            <w:r>
              <w:t xml:space="preserve">Комбінований (циркулярка, фугувальний) – 2 шт. </w:t>
            </w:r>
          </w:p>
          <w:p w:rsidR="00FA6932" w:rsidRDefault="00FA6932" w:rsidP="00ED3A8F">
            <w:r>
              <w:t xml:space="preserve">Станок </w:t>
            </w:r>
            <w:proofErr w:type="spellStart"/>
            <w:r>
              <w:t>заточний</w:t>
            </w:r>
            <w:proofErr w:type="spellEnd"/>
            <w:r>
              <w:t xml:space="preserve"> – 1 шт. </w:t>
            </w:r>
          </w:p>
          <w:p w:rsidR="00FA6932" w:rsidRDefault="00FA6932" w:rsidP="00ED3A8F">
            <w:r>
              <w:t>Станок свердлильний – 1 шт.</w:t>
            </w:r>
          </w:p>
          <w:p w:rsidR="00FA6932" w:rsidRPr="003F165F" w:rsidRDefault="00FA6932" w:rsidP="00ED3A8F">
            <w:pPr>
              <w:rPr>
                <w:u w:val="single"/>
              </w:rPr>
            </w:pPr>
            <w:r w:rsidRPr="003F165F">
              <w:rPr>
                <w:u w:val="single"/>
              </w:rPr>
              <w:t xml:space="preserve">Слюсарна майстерня </w:t>
            </w:r>
          </w:p>
          <w:p w:rsidR="00FA6932" w:rsidRDefault="00FA6932" w:rsidP="00ED3A8F">
            <w:r w:rsidRPr="004127F0">
              <w:t>Обладнання:</w:t>
            </w:r>
            <w:r>
              <w:t xml:space="preserve"> </w:t>
            </w:r>
          </w:p>
          <w:p w:rsidR="00FA6932" w:rsidRDefault="00FA6932" w:rsidP="00ED3A8F">
            <w:r>
              <w:t xml:space="preserve">Верстаки  слюсарні – 14 шт. </w:t>
            </w:r>
          </w:p>
          <w:p w:rsidR="00FA6932" w:rsidRDefault="00FA6932" w:rsidP="00ED3A8F">
            <w:r>
              <w:t xml:space="preserve">Станок токарний  по металу – 2 шт. </w:t>
            </w:r>
          </w:p>
          <w:p w:rsidR="00FA6932" w:rsidRDefault="00FA6932" w:rsidP="00ED3A8F">
            <w:r>
              <w:t xml:space="preserve">Станок </w:t>
            </w:r>
            <w:proofErr w:type="spellStart"/>
            <w:r>
              <w:t>заточний</w:t>
            </w:r>
            <w:proofErr w:type="spellEnd"/>
            <w:r>
              <w:t xml:space="preserve"> – 1 шт. </w:t>
            </w:r>
          </w:p>
          <w:p w:rsidR="00FA6932" w:rsidRPr="00DC7188" w:rsidRDefault="00FA6932" w:rsidP="00ED3A8F">
            <w:r>
              <w:t>Станок свердлильний – 1 шт.</w:t>
            </w:r>
          </w:p>
        </w:tc>
      </w:tr>
      <w:tr w:rsidR="00FA6932" w:rsidTr="00ED3A8F">
        <w:tc>
          <w:tcPr>
            <w:tcW w:w="3794" w:type="dxa"/>
          </w:tcPr>
          <w:p w:rsidR="00FA6932" w:rsidRDefault="00FA6932" w:rsidP="00ED3A8F">
            <w:r>
              <w:t>Кабінет СПО ( для спеціальних шкіл-інтернатів)</w:t>
            </w:r>
          </w:p>
        </w:tc>
        <w:tc>
          <w:tcPr>
            <w:tcW w:w="5812" w:type="dxa"/>
          </w:tcPr>
          <w:p w:rsidR="00FA6932" w:rsidRDefault="00FA6932" w:rsidP="00ED3A8F">
            <w:r>
              <w:t>1</w:t>
            </w:r>
          </w:p>
        </w:tc>
      </w:tr>
      <w:tr w:rsidR="00FA6932" w:rsidTr="00ED3A8F">
        <w:tc>
          <w:tcPr>
            <w:tcW w:w="3794" w:type="dxa"/>
          </w:tcPr>
          <w:p w:rsidR="00FA6932" w:rsidRDefault="00FA6932" w:rsidP="00050C45">
            <w:proofErr w:type="spellStart"/>
            <w:r>
              <w:t>Господарчо</w:t>
            </w:r>
            <w:proofErr w:type="spellEnd"/>
            <w:r>
              <w:t xml:space="preserve">-побутовий комплекс </w:t>
            </w:r>
          </w:p>
        </w:tc>
        <w:tc>
          <w:tcPr>
            <w:tcW w:w="5812" w:type="dxa"/>
          </w:tcPr>
          <w:p w:rsidR="00FA6932" w:rsidRDefault="00FA6932" w:rsidP="00ED3A8F">
            <w:r>
              <w:t xml:space="preserve">Споруди: </w:t>
            </w:r>
          </w:p>
          <w:p w:rsidR="00FA6932" w:rsidRDefault="00FA6932" w:rsidP="00ED3A8F">
            <w:pPr>
              <w:numPr>
                <w:ilvl w:val="0"/>
                <w:numId w:val="2"/>
              </w:numPr>
            </w:pPr>
            <w:r>
              <w:t xml:space="preserve">гараж, пральня приміщення під пральню пристосоване. </w:t>
            </w:r>
          </w:p>
          <w:p w:rsidR="00FA6932" w:rsidRDefault="00FA6932" w:rsidP="00ED3A8F">
            <w:pPr>
              <w:numPr>
                <w:ilvl w:val="0"/>
                <w:numId w:val="2"/>
              </w:numPr>
            </w:pPr>
            <w:r>
              <w:t xml:space="preserve">господарчий  сарай </w:t>
            </w:r>
          </w:p>
          <w:p w:rsidR="00FA6932" w:rsidRDefault="00FA6932" w:rsidP="00ED3A8F">
            <w:pPr>
              <w:numPr>
                <w:ilvl w:val="0"/>
                <w:numId w:val="2"/>
              </w:numPr>
            </w:pPr>
            <w:r>
              <w:t xml:space="preserve">приміщення котельні, яка виведена з  експлуатації </w:t>
            </w:r>
          </w:p>
          <w:p w:rsidR="00FA6932" w:rsidRDefault="00FA6932" w:rsidP="00ED3A8F">
            <w:pPr>
              <w:numPr>
                <w:ilvl w:val="0"/>
                <w:numId w:val="2"/>
              </w:numPr>
            </w:pPr>
            <w:r>
              <w:t xml:space="preserve">3 діючі міні котельні </w:t>
            </w:r>
          </w:p>
          <w:p w:rsidR="00FA6932" w:rsidRDefault="00FA6932" w:rsidP="00ED3A8F">
            <w:pPr>
              <w:numPr>
                <w:ilvl w:val="0"/>
                <w:numId w:val="2"/>
              </w:numPr>
            </w:pPr>
            <w:r>
              <w:t xml:space="preserve">надвірний туалет  </w:t>
            </w:r>
          </w:p>
          <w:p w:rsidR="00FA6932" w:rsidRDefault="00FA6932" w:rsidP="00050C45">
            <w:pPr>
              <w:numPr>
                <w:ilvl w:val="0"/>
                <w:numId w:val="2"/>
              </w:numPr>
            </w:pPr>
            <w:r>
              <w:t xml:space="preserve">овочесховище </w:t>
            </w:r>
          </w:p>
        </w:tc>
      </w:tr>
      <w:tr w:rsidR="00FA6932" w:rsidTr="00ED3A8F">
        <w:tc>
          <w:tcPr>
            <w:tcW w:w="3794" w:type="dxa"/>
          </w:tcPr>
          <w:p w:rsidR="00FA6932" w:rsidRDefault="00FA6932" w:rsidP="00ED3A8F">
            <w:r>
              <w:lastRenderedPageBreak/>
              <w:t xml:space="preserve">Медичний блок: </w:t>
            </w:r>
          </w:p>
          <w:p w:rsidR="00FA6932" w:rsidRDefault="00FA6932" w:rsidP="00ED3A8F">
            <w:pPr>
              <w:numPr>
                <w:ilvl w:val="0"/>
                <w:numId w:val="1"/>
              </w:numPr>
            </w:pPr>
            <w:r>
              <w:t xml:space="preserve">кількість ліжок в ізоляторі </w:t>
            </w:r>
          </w:p>
          <w:p w:rsidR="00FA6932" w:rsidRDefault="00FA6932" w:rsidP="00ED3A8F">
            <w:pPr>
              <w:numPr>
                <w:ilvl w:val="0"/>
                <w:numId w:val="1"/>
              </w:numPr>
            </w:pPr>
            <w:r>
              <w:t>кімната для прийому їжі</w:t>
            </w:r>
          </w:p>
          <w:p w:rsidR="00FA6932" w:rsidRDefault="00FA6932" w:rsidP="00ED3A8F">
            <w:pPr>
              <w:numPr>
                <w:ilvl w:val="0"/>
                <w:numId w:val="1"/>
              </w:numPr>
            </w:pPr>
            <w:r>
              <w:t>санвузол (душ, туалет)</w:t>
            </w:r>
          </w:p>
          <w:p w:rsidR="00FA6932" w:rsidRDefault="00FA6932" w:rsidP="00ED3A8F">
            <w:pPr>
              <w:numPr>
                <w:ilvl w:val="0"/>
                <w:numId w:val="1"/>
              </w:numPr>
            </w:pPr>
            <w:r>
              <w:t>фізкабінет (обладнання)</w:t>
            </w:r>
          </w:p>
          <w:p w:rsidR="00FA6932" w:rsidRDefault="00FA6932" w:rsidP="00ED3A8F">
            <w:pPr>
              <w:numPr>
                <w:ilvl w:val="0"/>
                <w:numId w:val="1"/>
              </w:numPr>
            </w:pPr>
            <w:r>
              <w:t>інші кабінети</w:t>
            </w:r>
          </w:p>
        </w:tc>
        <w:tc>
          <w:tcPr>
            <w:tcW w:w="5812" w:type="dxa"/>
          </w:tcPr>
          <w:p w:rsidR="00FA6932" w:rsidRDefault="00FA6932" w:rsidP="00ED3A8F"/>
          <w:p w:rsidR="00FA6932" w:rsidRDefault="00FA6932" w:rsidP="00ED3A8F">
            <w:r>
              <w:t>11</w:t>
            </w:r>
          </w:p>
          <w:p w:rsidR="00FA6932" w:rsidRDefault="00FA6932" w:rsidP="00ED3A8F">
            <w:r>
              <w:t>1</w:t>
            </w:r>
          </w:p>
          <w:p w:rsidR="00FA6932" w:rsidRDefault="00FA6932" w:rsidP="00ED3A8F">
            <w:r>
              <w:t xml:space="preserve">2/3 </w:t>
            </w:r>
          </w:p>
          <w:p w:rsidR="00FA6932" w:rsidRDefault="00FA6932" w:rsidP="00ED3A8F">
            <w:r>
              <w:t>1 (УВЧ апарат, інгалятор, УФО кварц)</w:t>
            </w:r>
          </w:p>
          <w:p w:rsidR="00FA6932" w:rsidRDefault="00FA6932" w:rsidP="00ED3A8F">
            <w:proofErr w:type="spellStart"/>
            <w:r>
              <w:t>Маніпуляційний</w:t>
            </w:r>
            <w:proofErr w:type="spellEnd"/>
          </w:p>
        </w:tc>
      </w:tr>
      <w:tr w:rsidR="00FA6932" w:rsidTr="00ED3A8F">
        <w:tc>
          <w:tcPr>
            <w:tcW w:w="3794" w:type="dxa"/>
          </w:tcPr>
          <w:p w:rsidR="00FA6932" w:rsidRDefault="00FA6932" w:rsidP="00FA6932">
            <w:r>
              <w:t xml:space="preserve">Забезпечення транспортними засобами </w:t>
            </w:r>
          </w:p>
        </w:tc>
        <w:tc>
          <w:tcPr>
            <w:tcW w:w="5812" w:type="dxa"/>
          </w:tcPr>
          <w:p w:rsidR="00FA6932" w:rsidRDefault="00FA6932" w:rsidP="00ED3A8F">
            <w:r>
              <w:t>Легковий автомобіль  ВАЗ-21061-1999</w:t>
            </w:r>
          </w:p>
          <w:p w:rsidR="00FA6932" w:rsidRDefault="00FA6932" w:rsidP="00ED3A8F">
            <w:r>
              <w:t>Вантажівка ГАЗ-5204 – 1980 р..</w:t>
            </w:r>
          </w:p>
          <w:p w:rsidR="00FA6932" w:rsidRDefault="00FA6932" w:rsidP="00ED3A8F">
            <w:r>
              <w:t xml:space="preserve">-Автобус «Кубанець» - 1984 р.– 21 місце. </w:t>
            </w:r>
          </w:p>
          <w:p w:rsidR="00FA6932" w:rsidRDefault="00FA6932" w:rsidP="00FA6932">
            <w:r>
              <w:t>-Автобус ЧАЗ А.074.10.- 2013 р. - 25 місць</w:t>
            </w:r>
          </w:p>
        </w:tc>
      </w:tr>
    </w:tbl>
    <w:p w:rsidR="00FA6932" w:rsidRPr="00644AAD" w:rsidRDefault="00FA6932" w:rsidP="00FA6932"/>
    <w:p w:rsidR="00FA6932" w:rsidRPr="00FA6932" w:rsidRDefault="00FA6932" w:rsidP="00FA6932"/>
    <w:sectPr w:rsidR="00FA6932" w:rsidRPr="00FA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264"/>
    <w:multiLevelType w:val="hybridMultilevel"/>
    <w:tmpl w:val="11BEE5DA"/>
    <w:lvl w:ilvl="0" w:tplc="E0886430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3538"/>
    <w:multiLevelType w:val="hybridMultilevel"/>
    <w:tmpl w:val="A11C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6142"/>
    <w:multiLevelType w:val="hybridMultilevel"/>
    <w:tmpl w:val="CFA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65B6"/>
    <w:multiLevelType w:val="hybridMultilevel"/>
    <w:tmpl w:val="0A08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E1144"/>
    <w:multiLevelType w:val="hybridMultilevel"/>
    <w:tmpl w:val="61D478C2"/>
    <w:lvl w:ilvl="0" w:tplc="504CCB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A2"/>
    <w:rsid w:val="00050C45"/>
    <w:rsid w:val="00185C05"/>
    <w:rsid w:val="00186185"/>
    <w:rsid w:val="00225FC3"/>
    <w:rsid w:val="00471FA2"/>
    <w:rsid w:val="00644AAD"/>
    <w:rsid w:val="00D61874"/>
    <w:rsid w:val="00EF1D8C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E255"/>
  <w15:chartTrackingRefBased/>
  <w15:docId w15:val="{5AEF8663-174A-47DE-9478-B2FC9F18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61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69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93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2019-02-25T14:43:00Z</cp:lastPrinted>
  <dcterms:created xsi:type="dcterms:W3CDTF">2019-02-22T10:33:00Z</dcterms:created>
  <dcterms:modified xsi:type="dcterms:W3CDTF">2019-02-25T15:08:00Z</dcterms:modified>
</cp:coreProperties>
</file>